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DAVIS MORGAN W</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line="275" w:lineRule="auto"/>
        <w:rPr>
          <w:sz w:val="20"/>
          <w:szCs w:val="20"/>
          <w:color w:val="auto"/>
        </w:rPr>
      </w:pPr>
      <w:r>
        <w:rPr>
          <w:rFonts w:ascii="Times New Roman" w:cs="Times New Roman" w:eastAsia="Times New Roman" w:hAnsi="Times New Roman"/>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line="237" w:lineRule="auto"/>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WHITE MOUNTAINS INSURANCE</w:t>
        </w:r>
      </w:hyperlink>
      <w:r>
        <w:rPr>
          <w:rFonts w:ascii="Times New Roman" w:cs="Times New Roman" w:eastAsia="Times New Roman" w:hAnsi="Times New Roman"/>
          <w:sz w:val="22"/>
          <w:szCs w:val="22"/>
          <w:u w:val="single" w:color="auto"/>
          <w:color w:val="0000EE"/>
        </w:rPr>
        <w:t xml:space="preserve"> </w:t>
      </w:r>
      <w:hyperlink r:id="rId13">
        <w:r>
          <w:rPr>
            <w:rFonts w:ascii="Times New Roman" w:cs="Times New Roman" w:eastAsia="Times New Roman" w:hAnsi="Times New Roman"/>
            <w:sz w:val="22"/>
            <w:szCs w:val="22"/>
            <w:u w:val="single" w:color="auto"/>
            <w:color w:val="0000EE"/>
          </w:rPr>
          <w:t>GROUP LTD</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WTM</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hyperlink>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12/20/2010</w:t>
      </w:r>
    </w:p>
    <w:p>
      <w:pPr>
        <w:spacing w:after="0" w:line="20" w:lineRule="exact"/>
        <w:rPr>
          <w:sz w:val="20"/>
          <w:szCs w:val="20"/>
          <w:color w:val="auto"/>
        </w:rPr>
      </w:pPr>
      <w:r>
        <w:rPr>
          <w:sz w:val="20"/>
          <w:szCs w:val="20"/>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8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0"/>
          <w:szCs w:val="20"/>
          <w:color w:val="auto"/>
        </w:rPr>
      </w:pP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1" w:lineRule="exact"/>
        <w:rPr>
          <w:sz w:val="20"/>
          <w:szCs w:val="20"/>
          <w:color w:val="auto"/>
        </w:rPr>
      </w:pPr>
    </w:p>
    <w:p>
      <w:pPr>
        <w:sectPr>
          <w:pgSz w:w="11900" w:h="16838" w:orient="portrait"/>
          <w:cols w:equalWidth="0" w:num="3">
            <w:col w:w="3820" w:space="260"/>
            <w:col w:w="3320" w:space="657"/>
            <w:col w:w="3363"/>
          </w:cols>
          <w:pgMar w:left="240" w:top="220" w:right="2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color w:val="0000FF"/>
        </w:rPr>
        <w:t>80 SOUTH MAIN STREET</w:t>
      </w:r>
    </w:p>
    <w:p>
      <w:pPr>
        <w:spacing w:after="0" w:line="290"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0000FF"/>
              </w:rPr>
              <w:t>HANOVER</w:t>
            </w:r>
          </w:p>
        </w:tc>
        <w:tc>
          <w:tcPr>
            <w:tcW w:w="104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NH</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0"/>
          <w:szCs w:val="20"/>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507" w:lineRule="exact"/>
        <w:rPr>
          <w:sz w:val="20"/>
          <w:szCs w:val="20"/>
          <w:color w:val="auto"/>
        </w:rPr>
      </w:pPr>
    </w:p>
    <w:p>
      <w:pPr>
        <w:sectPr>
          <w:pgSz w:w="11900" w:h="16838" w:orient="portrait"/>
          <w:cols w:equalWidth="0" w:num="2">
            <w:col w:w="3920" w:space="160"/>
            <w:col w:w="734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5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vMerge w:val="continue"/>
          </w:tcPr>
          <w:p>
            <w:pPr>
              <w:spacing w:after="0"/>
              <w:rPr>
                <w:sz w:val="11"/>
                <w:szCs w:val="11"/>
                <w:color w:val="auto"/>
              </w:rPr>
            </w:pP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Shares</w:t>
            </w:r>
          </w:p>
        </w:tc>
        <w:tc>
          <w:tcPr>
            <w:tcW w:w="1140" w:type="dxa"/>
            <w:vAlign w:val="bottom"/>
          </w:tcPr>
          <w:p>
            <w:pPr>
              <w:spacing w:after="0"/>
              <w:rPr>
                <w:sz w:val="23"/>
                <w:szCs w:val="23"/>
                <w:color w:val="auto"/>
              </w:rPr>
            </w:pPr>
          </w:p>
        </w:tc>
        <w:tc>
          <w:tcPr>
            <w:tcW w:w="18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0000FF"/>
              </w:rPr>
              <w:t>12/20/2010</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4"/>
                <w:szCs w:val="14"/>
                <w:color w:val="0000FF"/>
              </w:rPr>
              <w:t>G</w:t>
            </w:r>
          </w:p>
        </w:tc>
        <w:tc>
          <w:tcPr>
            <w:tcW w:w="400" w:type="dxa"/>
            <w:vAlign w:val="bottom"/>
          </w:tcPr>
          <w:p>
            <w:pPr>
              <w:ind w:left="140"/>
              <w:spacing w:after="0"/>
              <w:rPr>
                <w:sz w:val="20"/>
                <w:szCs w:val="20"/>
                <w:color w:val="auto"/>
              </w:rPr>
            </w:pPr>
            <w:r>
              <w:rPr>
                <w:rFonts w:ascii="Times New Roman" w:cs="Times New Roman" w:eastAsia="Times New Roman" w:hAnsi="Times New Roman"/>
                <w:sz w:val="14"/>
                <w:szCs w:val="14"/>
                <w:color w:val="0000FF"/>
              </w:rPr>
              <w:t>V</w:t>
            </w: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0000FF"/>
              </w:rPr>
              <w:t>350</w:t>
            </w:r>
          </w:p>
        </w:tc>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0000FF"/>
              </w:rPr>
              <w:t>D</w:t>
            </w:r>
          </w:p>
        </w:tc>
        <w:tc>
          <w:tcPr>
            <w:tcW w:w="620" w:type="dxa"/>
            <w:vAlign w:val="bottom"/>
            <w:gridSpan w:val="4"/>
          </w:tcPr>
          <w:p>
            <w:pPr>
              <w:jc w:val="right"/>
              <w:ind w:right="159"/>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126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0000FF"/>
              </w:rPr>
              <w:t>16,289</w:t>
            </w:r>
          </w:p>
        </w:tc>
        <w:tc>
          <w:tcPr>
            <w:tcW w:w="240" w:type="dxa"/>
            <w:vAlign w:val="bottom"/>
          </w:tcPr>
          <w:p>
            <w:pPr>
              <w:spacing w:after="0"/>
              <w:rPr>
                <w:sz w:val="23"/>
                <w:szCs w:val="23"/>
                <w:color w:val="auto"/>
              </w:rPr>
            </w:pPr>
          </w:p>
        </w:tc>
        <w:tc>
          <w:tcPr>
            <w:tcW w:w="68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8"/>
                <w:szCs w:val="18"/>
                <w:color w:val="0000FF"/>
                <w:w w:val="93"/>
              </w:rPr>
              <w:t>4,893</w:t>
            </w:r>
          </w:p>
        </w:tc>
        <w:tc>
          <w:tcPr>
            <w:tcW w:w="240" w:type="dxa"/>
            <w:vAlign w:val="bottom"/>
          </w:tcPr>
          <w:p>
            <w:pPr>
              <w:spacing w:after="0"/>
              <w:rPr>
                <w:sz w:val="22"/>
                <w:szCs w:val="22"/>
                <w:color w:val="auto"/>
              </w:rPr>
            </w:pPr>
          </w:p>
        </w:tc>
        <w:tc>
          <w:tcPr>
            <w:tcW w:w="680" w:type="dxa"/>
            <w:vAlign w:val="bottom"/>
            <w:vMerge w:val="restart"/>
          </w:tcPr>
          <w:p>
            <w:pPr>
              <w:jc w:val="center"/>
              <w:ind w:right="212"/>
              <w:spacing w:after="0"/>
              <w:rPr>
                <w:sz w:val="20"/>
                <w:szCs w:val="20"/>
                <w:color w:val="auto"/>
              </w:rPr>
            </w:pPr>
            <w:r>
              <w:rPr>
                <w:rFonts w:ascii="Times New Roman" w:cs="Times New Roman" w:eastAsia="Times New Roman" w:hAnsi="Times New Roman"/>
                <w:sz w:val="18"/>
                <w:szCs w:val="18"/>
                <w:color w:val="0000FF"/>
                <w:w w:val="99"/>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1300" w:type="dxa"/>
            <w:vAlign w:val="bottom"/>
            <w:tcBorders>
              <w:bottom w:val="single" w:sz="8" w:color="2C2C2C"/>
            </w:tcBorders>
            <w:gridSpan w:val="3"/>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gridSpan w:val="3"/>
          </w:tcPr>
          <w:p>
            <w:pPr>
              <w:spacing w:after="0"/>
              <w:rPr>
                <w:sz w:val="8"/>
                <w:szCs w:val="8"/>
                <w:color w:val="auto"/>
              </w:rPr>
            </w:pPr>
          </w:p>
        </w:tc>
        <w:tc>
          <w:tcPr>
            <w:tcW w:w="52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9"/>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4"/>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3"/>
            <w:vMerge w:val="restart"/>
          </w:tcPr>
          <w:p>
            <w:pPr>
              <w:ind w:left="280"/>
              <w:spacing w:after="0"/>
              <w:rPr>
                <w:sz w:val="20"/>
                <w:szCs w:val="20"/>
                <w:color w:val="auto"/>
              </w:rPr>
            </w:pPr>
            <w:r>
              <w:rPr>
                <w:rFonts w:ascii="Arial" w:cs="Arial" w:eastAsia="Arial" w:hAnsi="Arial"/>
                <w:sz w:val="12"/>
                <w:szCs w:val="12"/>
                <w:b w:val="1"/>
                <w:bCs w:val="1"/>
                <w:color w:val="auto"/>
              </w:rPr>
              <w:t>Expiration</w:t>
            </w:r>
          </w:p>
        </w:tc>
        <w:tc>
          <w:tcPr>
            <w:tcW w:w="114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580" w:type="dxa"/>
            <w:vAlign w:val="bottom"/>
            <w:gridSpan w:val="2"/>
            <w:vMerge w:val="continue"/>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Exercisable  Date</w:t>
            </w:r>
          </w:p>
        </w:tc>
        <w:tc>
          <w:tcPr>
            <w:tcW w:w="114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Jason R. Lichtenstein, by</w:t>
            </w:r>
          </w:p>
        </w:tc>
        <w:tc>
          <w:tcPr>
            <w:tcW w:w="1780" w:type="dxa"/>
            <w:vAlign w:val="bottom"/>
            <w:gridSpan w:val="4"/>
            <w:vMerge w:val="restart"/>
          </w:tcPr>
          <w:p>
            <w:pPr>
              <w:ind w:left="320"/>
              <w:spacing w:after="0"/>
              <w:rPr>
                <w:sz w:val="20"/>
                <w:szCs w:val="20"/>
                <w:color w:val="auto"/>
              </w:rPr>
            </w:pPr>
            <w:r>
              <w:rPr>
                <w:rFonts w:ascii="Times New Roman" w:cs="Times New Roman" w:eastAsia="Times New Roman" w:hAnsi="Times New Roman"/>
                <w:sz w:val="18"/>
                <w:szCs w:val="18"/>
                <w:color w:val="0000FF"/>
              </w:rPr>
              <w:t>01/04/2011</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tcBorders>
            <w:gridSpan w:val="4"/>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Power of Attorney</w:t>
            </w:r>
          </w:p>
        </w:tc>
        <w:tc>
          <w:tcPr>
            <w:tcW w:w="20" w:type="dxa"/>
            <w:vAlign w:val="bottom"/>
            <w:tcBorders>
              <w:top w:val="single" w:sz="8" w:color="auto"/>
            </w:tcBorders>
            <w:vMerge w:val="restart"/>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bottom w:val="single" w:sz="8" w:color="auto"/>
            </w:tcBorders>
            <w:gridSpan w:val="4"/>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gridSpan w:val="8"/>
          </w:tcPr>
          <w:p>
            <w:pPr>
              <w:spacing w:after="0"/>
              <w:rPr>
                <w:sz w:val="20"/>
                <w:szCs w:val="20"/>
                <w:color w:val="auto"/>
              </w:rPr>
            </w:pPr>
            <w:r>
              <w:rPr>
                <w:rFonts w:ascii="Arial" w:cs="Arial" w:eastAsia="Arial" w:hAnsi="Arial"/>
                <w:sz w:val="14"/>
                <w:szCs w:val="14"/>
                <w:color w:val="auto"/>
                <w:w w:val="96"/>
              </w:rPr>
              <w:t>** Signature of Reporting Person</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0" w:right="239" w:bottom="1440" w:gutter="0" w:footer="0" w:header="0"/>
          <w:type w:val="continuous"/>
        </w:sectPr>
      </w:pPr>
    </w:p>
    <w:bookmarkStart w:id="1" w:name="page2"/>
    <w:bookmarkEnd w:id="1"/>
    <w:p>
      <w:pPr>
        <w:ind w:right="3999"/>
        <w:spacing w:after="0" w:line="275"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8"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1" w:lineRule="exact"/>
        <w:rPr>
          <w:rFonts w:ascii="Courier New" w:cs="Courier New" w:eastAsia="Courier New" w:hAnsi="Courier New"/>
          <w:sz w:val="18"/>
          <w:szCs w:val="18"/>
          <w:color w:val="auto"/>
        </w:rPr>
      </w:pPr>
    </w:p>
    <w:p>
      <w:pPr>
        <w:ind w:right="3679" w:firstLine="8"/>
        <w:spacing w:after="0" w:line="238"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ind w:right="32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1"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2" w:lineRule="exact"/>
        <w:rPr>
          <w:rFonts w:ascii="Courier New" w:cs="Courier New" w:eastAsia="Courier New" w:hAnsi="Courier New"/>
          <w:sz w:val="18"/>
          <w:szCs w:val="18"/>
          <w:color w:val="auto"/>
        </w:rPr>
      </w:pPr>
    </w:p>
    <w:p>
      <w:pPr>
        <w:ind w:right="31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26th day of June 2008.</w:t>
      </w:r>
    </w:p>
    <w:p>
      <w:pPr>
        <w:spacing w:after="0" w:line="16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Morgan W. Davis</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534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2019-12-18T12:46:35Z</dcterms:created>
  <dcterms:modified xsi:type="dcterms:W3CDTF">2019-12-18T12:46:35Z</dcterms:modified>
</cp:coreProperties>
</file>