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Hildreth Michaela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 &amp;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11/29/2024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11/29/2024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1,798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1,950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accumulation of 3 Common Shares in the Reporting Person's Company retirement account since her last report. The information in this report is based on a plan report dated as of December 2, 2024.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 Bell, by Power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3001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2024-12-02T15:13:29Z</dcterms:created>
  <dcterms:modified xsi:type="dcterms:W3CDTF">2024-12-02T15:13:29Z</dcterms:modified>
</cp:coreProperties>
</file>