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DAVIS MORGAN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40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05/27/2021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23 SOUTH MAIN STREET, SUITE 3B</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2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 Davis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5"/>
          </w:tcPr>
          <w:p>
            <w:pPr>
              <w:ind w:left="920"/>
              <w:spacing w:after="0"/>
              <w:rPr>
                <w:sz w:val="20"/>
                <w:szCs w:val="20"/>
                <w:color w:val="auto"/>
              </w:rPr>
            </w:pPr>
            <w:r>
              <w:rPr>
                <w:rFonts w:ascii="Arial" w:cs="Arial" w:eastAsia="Arial" w:hAnsi="Arial"/>
                <w:sz w:val="17"/>
                <w:szCs w:val="17"/>
                <w:color w:val="0000FF"/>
              </w:rPr>
              <w:t>05/27/2021</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240"/>
              <w:spacing w:after="0" w:line="213" w:lineRule="exact"/>
              <w:rPr>
                <w:sz w:val="20"/>
                <w:szCs w:val="20"/>
                <w:color w:val="auto"/>
              </w:rPr>
            </w:pPr>
            <w:r>
              <w:rPr>
                <w:rFonts w:ascii="Arial" w:cs="Arial" w:eastAsia="Arial" w:hAnsi="Arial"/>
                <w:sz w:val="17"/>
                <w:szCs w:val="17"/>
                <w:color w:val="0000FF"/>
                <w:w w:val="94"/>
              </w:rPr>
              <w:t>315</w:t>
            </w:r>
            <w:r>
              <w:rPr>
                <w:rFonts w:ascii="Arial" w:cs="Arial" w:eastAsia="Arial" w:hAnsi="Arial"/>
                <w:sz w:val="22"/>
                <w:szCs w:val="22"/>
                <w:color w:val="008000"/>
                <w:w w:val="94"/>
                <w:vertAlign w:val="superscript"/>
              </w:rPr>
              <w:t>(1)</w:t>
            </w:r>
          </w:p>
        </w:tc>
        <w:tc>
          <w:tcPr>
            <w:tcW w:w="3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18"/>
                <w:szCs w:val="18"/>
                <w:color w:val="auto"/>
              </w:rPr>
            </w:pPr>
          </w:p>
        </w:tc>
        <w:tc>
          <w:tcPr>
            <w:tcW w:w="36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1,030</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7,689</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Chairman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24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 w:lineRule="exact"/>
        <w:rPr>
          <w:sz w:val="20"/>
          <w:szCs w:val="20"/>
          <w:color w:val="auto"/>
        </w:rPr>
      </w:pPr>
    </w:p>
    <w:p>
      <w:pPr>
        <w:ind w:right="4799"/>
        <w:spacing w:after="0" w:line="498" w:lineRule="auto"/>
        <w:rPr>
          <w:sz w:val="20"/>
          <w:szCs w:val="20"/>
          <w:color w:val="auto"/>
        </w:rPr>
      </w:pPr>
      <w:r>
        <w:rPr>
          <w:rFonts w:ascii="Courier New" w:cs="Courier New" w:eastAsia="Courier New" w:hAnsi="Courier New"/>
          <w:sz w:val="17"/>
          <w:szCs w:val="17"/>
          <w:color w:val="auto"/>
        </w:rPr>
        <w:t>Associate General Counsel,signing singly, the undersigned's true and lawful attorney-in-fact to:</w:t>
      </w: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ind w:right="4699"/>
        <w:spacing w:after="0" w:line="49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2018.</w:t>
      </w:r>
    </w:p>
    <w:p>
      <w:pPr>
        <w:spacing w:after="0" w:line="39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2021-05-28T20:45:18Z</dcterms:created>
  <dcterms:modified xsi:type="dcterms:W3CDTF">2021-05-28T20:45:18Z</dcterms:modified>
</cp:coreProperties>
</file>