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4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4367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5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KEMP KARL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80"/>
        <w:spacing w:after="0" w:line="351" w:lineRule="auto"/>
        <w:rPr>
          <w:sz w:val="20"/>
          <w:szCs w:val="20"/>
          <w:color w:val="auto"/>
        </w:rPr>
      </w:pPr>
      <w:r>
        <w:rPr>
          <w:rFonts w:ascii="Arial" w:cs="Arial" w:eastAsia="Arial" w:hAnsi="Arial"/>
          <w:sz w:val="17"/>
          <w:szCs w:val="17"/>
          <w:color w:val="0000FF"/>
        </w:rPr>
        <w:t>WHITE MOUNTAINS INSURANCE GROUP, LTD.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2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03/24/2004</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5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2"/>
              </w:rPr>
              <w:t>60,314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18,818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4,487</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94"/>
              <w:spacing w:after="0"/>
              <w:rPr>
                <w:sz w:val="20"/>
                <w:szCs w:val="20"/>
                <w:color w:val="auto"/>
              </w:rPr>
            </w:pPr>
            <w:r>
              <w:rPr>
                <w:rFonts w:ascii="Arial" w:cs="Arial" w:eastAsia="Arial" w:hAnsi="Arial"/>
                <w:sz w:val="13"/>
                <w:szCs w:val="13"/>
                <w:color w:val="0000FF"/>
              </w:rPr>
              <w:t>03/24/2004</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jc w:val="center"/>
              <w:ind w:right="421"/>
              <w:spacing w:after="0" w:line="273" w:lineRule="exact"/>
              <w:rPr>
                <w:sz w:val="20"/>
                <w:szCs w:val="20"/>
                <w:color w:val="auto"/>
              </w:rPr>
            </w:pPr>
            <w:r>
              <w:rPr>
                <w:rFonts w:ascii="Arial" w:cs="Arial" w:eastAsia="Arial" w:hAnsi="Arial"/>
                <w:sz w:val="26"/>
                <w:szCs w:val="26"/>
                <w:color w:val="0000FF"/>
                <w:vertAlign w:val="subscript"/>
              </w:rPr>
              <w:t>4</w:t>
            </w:r>
            <w:r>
              <w:rPr>
                <w:rFonts w:ascii="Arial" w:cs="Arial" w:eastAsia="Arial" w:hAnsi="Arial"/>
                <w:sz w:val="11"/>
                <w:szCs w:val="11"/>
                <w:color w:val="008000"/>
              </w:rPr>
              <w:t>(2)</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94"/>
              <w:spacing w:after="0"/>
              <w:rPr>
                <w:sz w:val="20"/>
                <w:szCs w:val="20"/>
                <w:color w:val="auto"/>
              </w:rPr>
            </w:pPr>
            <w:r>
              <w:rPr>
                <w:rFonts w:ascii="Arial" w:cs="Arial" w:eastAsia="Arial" w:hAnsi="Arial"/>
                <w:sz w:val="17"/>
                <w:szCs w:val="17"/>
                <w:color w:val="0000FF"/>
              </w:rPr>
              <w:t>4</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493</w:t>
            </w:r>
            <w:r>
              <w:rPr>
                <w:rFonts w:ascii="Arial" w:cs="Arial" w:eastAsia="Arial" w:hAnsi="Arial"/>
                <w:sz w:val="22"/>
                <w:szCs w:val="22"/>
                <w:color w:val="008000"/>
                <w:vertAlign w:val="superscript"/>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2,044</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94"/>
              <w:spacing w:after="0"/>
              <w:rPr>
                <w:sz w:val="20"/>
                <w:szCs w:val="20"/>
                <w:color w:val="auto"/>
              </w:rPr>
            </w:pPr>
            <w:r>
              <w:rPr>
                <w:rFonts w:ascii="Arial" w:cs="Arial" w:eastAsia="Arial" w:hAnsi="Arial"/>
                <w:sz w:val="13"/>
                <w:szCs w:val="13"/>
                <w:color w:val="0000FF"/>
              </w:rPr>
              <w:t>03/24/2004</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jc w:val="center"/>
              <w:ind w:right="401"/>
              <w:spacing w:after="0" w:line="273" w:lineRule="exact"/>
              <w:rPr>
                <w:sz w:val="20"/>
                <w:szCs w:val="20"/>
                <w:color w:val="auto"/>
              </w:rPr>
            </w:pPr>
            <w:r>
              <w:rPr>
                <w:rFonts w:ascii="Arial" w:cs="Arial" w:eastAsia="Arial" w:hAnsi="Arial"/>
                <w:sz w:val="26"/>
                <w:szCs w:val="26"/>
                <w:color w:val="0000FF"/>
                <w:w w:val="97"/>
                <w:vertAlign w:val="subscript"/>
              </w:rPr>
              <w:t>18</w:t>
            </w:r>
            <w:r>
              <w:rPr>
                <w:rFonts w:ascii="Arial" w:cs="Arial" w:eastAsia="Arial" w:hAnsi="Arial"/>
                <w:sz w:val="11"/>
                <w:szCs w:val="11"/>
                <w:color w:val="008000"/>
                <w:w w:val="97"/>
              </w:rPr>
              <w:t>(2)</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54"/>
              <w:spacing w:after="0"/>
              <w:rPr>
                <w:sz w:val="20"/>
                <w:szCs w:val="20"/>
                <w:color w:val="auto"/>
              </w:rPr>
            </w:pPr>
            <w:r>
              <w:rPr>
                <w:rFonts w:ascii="Arial" w:cs="Arial" w:eastAsia="Arial" w:hAnsi="Arial"/>
                <w:sz w:val="17"/>
                <w:szCs w:val="17"/>
                <w:color w:val="0000FF"/>
              </w:rPr>
              <w:t>18</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493</w:t>
            </w:r>
            <w:r>
              <w:rPr>
                <w:rFonts w:ascii="Arial" w:cs="Arial" w:eastAsia="Arial" w:hAnsi="Arial"/>
                <w:sz w:val="22"/>
                <w:szCs w:val="22"/>
                <w:color w:val="008000"/>
                <w:vertAlign w:val="superscript"/>
              </w:rPr>
              <w:t>(4)</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9,032</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24, 2004,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24, 2004, the date the dividends are deemed to be paid.</w:t>
      </w:r>
    </w:p>
    <w:p>
      <w:pPr>
        <w:spacing w:after="0" w:line="60" w:lineRule="exact"/>
        <w:rPr>
          <w:rFonts w:ascii="Arial" w:cs="Arial" w:eastAsia="Arial" w:hAnsi="Arial"/>
          <w:sz w:val="12"/>
          <w:szCs w:val="12"/>
          <w:color w:val="008000"/>
        </w:rPr>
      </w:pPr>
    </w:p>
    <w:p>
      <w:pPr>
        <w:ind w:left="40" w:right="4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Common Shares following the Reporting Person's resignation as a Director of the Company or beginning at a date selected by the Reporting Person.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03/26/2004</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576" w:gutter="0" w:footer="0" w:header="0"/>
          <w:type w:val="continuous"/>
        </w:sectPr>
      </w:pPr>
    </w:p>
    <w:bookmarkStart w:id="1" w:name="page2"/>
    <w:bookmarkEnd w:id="1"/>
    <w:p>
      <w:pPr>
        <w:ind w:right="329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7th day of January,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K. Thomas Kemp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2019-12-17T11:07:32Z</dcterms:created>
  <dcterms:modified xsi:type="dcterms:W3CDTF">2019-12-17T11:07:32Z</dcterms:modified>
</cp:coreProperties>
</file>