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DORCUS MARK KEVIN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08/01/2005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6"/>
        <w:spacing w:after="0"/>
        <w:rPr>
          <w:sz w:val="20"/>
          <w:szCs w:val="20"/>
          <w:color w:val="auto"/>
        </w:rPr>
      </w:pPr>
      <w:r>
        <w:rPr>
          <w:rFonts w:ascii="Arial" w:cs="Arial" w:eastAsia="Arial" w:hAnsi="Arial"/>
          <w:sz w:val="18"/>
          <w:szCs w:val="18"/>
          <w:color w:val="0000FF"/>
        </w:rPr>
        <w:t>Pres - WM Advisors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587"/>
              <w:spacing w:after="0"/>
              <w:rPr>
                <w:sz w:val="20"/>
                <w:szCs w:val="20"/>
                <w:color w:val="auto"/>
              </w:rPr>
            </w:pPr>
            <w:r>
              <w:rPr>
                <w:rFonts w:ascii="Arial" w:cs="Arial" w:eastAsia="Arial" w:hAnsi="Arial"/>
                <w:sz w:val="18"/>
                <w:szCs w:val="18"/>
                <w:color w:val="0000FF"/>
              </w:rPr>
              <w:t>38</w:t>
            </w:r>
          </w:p>
        </w:tc>
        <w:tc>
          <w:tcPr>
            <w:tcW w:w="82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0000FF"/>
              </w:rPr>
              <w:t>I</w:t>
            </w:r>
          </w:p>
        </w:tc>
        <w:tc>
          <w:tcPr>
            <w:tcW w:w="1760" w:type="dxa"/>
            <w:vAlign w:val="bottom"/>
            <w:gridSpan w:val="3"/>
          </w:tcPr>
          <w:p>
            <w:pPr>
              <w:ind w:left="520"/>
              <w:spacing w:after="0"/>
              <w:rPr>
                <w:sz w:val="20"/>
                <w:szCs w:val="20"/>
                <w:color w:val="auto"/>
              </w:rPr>
            </w:pPr>
            <w:r>
              <w:rPr>
                <w:rFonts w:ascii="Arial" w:cs="Arial" w:eastAsia="Arial" w:hAnsi="Arial"/>
                <w:sz w:val="18"/>
                <w:szCs w:val="18"/>
                <w:color w:val="0000FF"/>
              </w:rPr>
              <w:t>by 401(k)</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7"/>
              </w:rPr>
              <w:t>Dennis P. Beaulieu, by Power</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08/10/2005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of Attorney</w:t>
            </w:r>
          </w:p>
        </w:tc>
        <w:tc>
          <w:tcPr>
            <w:tcW w:w="96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9" w:lineRule="exact"/>
        <w:rPr>
          <w:sz w:val="20"/>
          <w:szCs w:val="20"/>
          <w:color w:val="auto"/>
        </w:rPr>
      </w:pPr>
    </w:p>
    <w:p>
      <w:pPr>
        <w:ind w:right="3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3rd day of August, 2005.</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Mark K. Dorcus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5289"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2019-12-17T11:09:50Z</dcterms:created>
  <dcterms:modified xsi:type="dcterms:W3CDTF">2019-12-17T11:09:50Z</dcterms:modified>
</cp:coreProperties>
</file>