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36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11/29/2011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36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jc w:val="center"/>
              <w:ind w:left="637"/>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1,603</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3,290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409.03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2,890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411.38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2,590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22</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411.5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2,568</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411.52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2,368</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16</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411.53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2,352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79"/>
              </w:rPr>
              <w:t>4</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411.69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2,348</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317</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2,031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390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412.05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1,641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10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412.08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1,631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412.28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1,531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1,331</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412.34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97</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412.6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103</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412.72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79"/>
              </w:rPr>
              <w:t>3</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vMerge w:val="restart"/>
          </w:tcPr>
          <w:p>
            <w:pPr>
              <w:jc w:val="center"/>
              <w:ind w:left="657"/>
              <w:spacing w:after="0"/>
              <w:rPr>
                <w:sz w:val="20"/>
                <w:szCs w:val="20"/>
                <w:color w:val="auto"/>
              </w:rPr>
            </w:pPr>
            <w:r>
              <w:rPr>
                <w:rFonts w:ascii="Arial" w:cs="Arial" w:eastAsia="Arial" w:hAnsi="Arial"/>
                <w:sz w:val="18"/>
                <w:szCs w:val="18"/>
                <w:color w:val="0000FF"/>
                <w:w w:val="86"/>
              </w:rPr>
              <w:t>11/29/2011</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79"/>
              </w:rPr>
              <w:t>3</w:t>
            </w:r>
          </w:p>
        </w:tc>
        <w:tc>
          <w:tcPr>
            <w:tcW w:w="560" w:type="dxa"/>
            <w:vAlign w:val="bottom"/>
            <w:vMerge w:val="restart"/>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412.89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16,490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36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7"/>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3"/>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4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20" w:type="dxa"/>
            <w:vAlign w:val="bottom"/>
            <w:gridSpan w:val="4"/>
          </w:tcPr>
          <w:p>
            <w:pPr>
              <w:ind w:left="2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5000" w:type="dxa"/>
            <w:vAlign w:val="bottom"/>
            <w:gridSpan w:val="11"/>
          </w:tcPr>
          <w:p>
            <w:pPr>
              <w:jc w:val="center"/>
              <w:ind w:left="2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gridSpan w:val="2"/>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7"/>
                <w:szCs w:val="7"/>
                <w:color w:val="auto"/>
              </w:rPr>
            </w:pPr>
          </w:p>
        </w:tc>
        <w:tc>
          <w:tcPr>
            <w:tcW w:w="46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and 5)</w:t>
            </w:r>
          </w:p>
        </w:tc>
        <w:tc>
          <w:tcPr>
            <w:tcW w:w="320" w:type="dxa"/>
            <w:vAlign w:val="bottom"/>
          </w:tcPr>
          <w:p>
            <w:pPr>
              <w:spacing w:after="0"/>
              <w:rPr>
                <w:sz w:val="7"/>
                <w:szCs w:val="7"/>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5. Number</w:t>
            </w:r>
          </w:p>
        </w:tc>
        <w:tc>
          <w:tcPr>
            <w:tcW w:w="158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Derivative</w:t>
            </w: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Conversion</w:t>
            </w:r>
          </w:p>
        </w:tc>
        <w:tc>
          <w:tcPr>
            <w:tcW w:w="94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Date</w:t>
            </w:r>
          </w:p>
        </w:tc>
        <w:tc>
          <w:tcPr>
            <w:tcW w:w="200" w:type="dxa"/>
            <w:vAlign w:val="bottom"/>
          </w:tcPr>
          <w:p>
            <w:pPr>
              <w:spacing w:after="0"/>
              <w:rPr>
                <w:sz w:val="8"/>
                <w:szCs w:val="8"/>
                <w:color w:val="auto"/>
              </w:rPr>
            </w:pPr>
          </w:p>
        </w:tc>
        <w:tc>
          <w:tcPr>
            <w:tcW w:w="114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Execution Date,</w:t>
            </w:r>
          </w:p>
        </w:tc>
        <w:tc>
          <w:tcPr>
            <w:tcW w:w="840" w:type="dxa"/>
            <w:vAlign w:val="bottom"/>
            <w:tcBorders>
              <w:top w:val="single" w:sz="8" w:color="2C2C2C"/>
            </w:tcBorders>
            <w:gridSpan w:val="2"/>
          </w:tcPr>
          <w:p>
            <w:pPr>
              <w:ind w:left="60"/>
              <w:spacing w:after="0" w:line="95" w:lineRule="exact"/>
              <w:rPr>
                <w:sz w:val="20"/>
                <w:szCs w:val="20"/>
                <w:color w:val="auto"/>
              </w:rPr>
            </w:pPr>
            <w:r>
              <w:rPr>
                <w:rFonts w:ascii="Arial" w:cs="Arial" w:eastAsia="Arial" w:hAnsi="Arial"/>
                <w:sz w:val="10"/>
                <w:szCs w:val="10"/>
                <w:b w:val="1"/>
                <w:bCs w:val="1"/>
                <w:color w:val="auto"/>
              </w:rPr>
              <w:t>Transaction</w:t>
            </w:r>
          </w:p>
        </w:tc>
        <w:tc>
          <w:tcPr>
            <w:tcW w:w="460" w:type="dxa"/>
            <w:vAlign w:val="bottom"/>
            <w:tcBorders>
              <w:top w:val="single" w:sz="8" w:color="2C2C2C"/>
            </w:tcBorders>
          </w:tcPr>
          <w:p>
            <w:pPr>
              <w:ind w:left="80"/>
              <w:spacing w:after="0" w:line="95" w:lineRule="exact"/>
              <w:rPr>
                <w:sz w:val="20"/>
                <w:szCs w:val="20"/>
                <w:color w:val="auto"/>
              </w:rPr>
            </w:pPr>
            <w:r>
              <w:rPr>
                <w:rFonts w:ascii="Arial" w:cs="Arial" w:eastAsia="Arial" w:hAnsi="Arial"/>
                <w:sz w:val="10"/>
                <w:szCs w:val="10"/>
                <w:b w:val="1"/>
                <w:bCs w:val="1"/>
                <w:color w:val="auto"/>
              </w:rPr>
              <w:t>of</w:t>
            </w:r>
          </w:p>
        </w:tc>
        <w:tc>
          <w:tcPr>
            <w:tcW w:w="320" w:type="dxa"/>
            <w:vAlign w:val="bottom"/>
            <w:tcBorders>
              <w:top w:val="single" w:sz="8" w:color="2C2C2C"/>
            </w:tcBorders>
          </w:tcPr>
          <w:p>
            <w:pPr>
              <w:spacing w:after="0"/>
              <w:rPr>
                <w:sz w:val="8"/>
                <w:szCs w:val="8"/>
                <w:color w:val="auto"/>
              </w:rPr>
            </w:pPr>
          </w:p>
        </w:tc>
        <w:tc>
          <w:tcPr>
            <w:tcW w:w="1580" w:type="dxa"/>
            <w:vAlign w:val="bottom"/>
            <w:tcBorders>
              <w:top w:val="single" w:sz="8" w:color="2C2C2C"/>
            </w:tcBorders>
            <w:gridSpan w:val="3"/>
          </w:tcPr>
          <w:p>
            <w:pPr>
              <w:ind w:left="80"/>
              <w:spacing w:after="0" w:line="95"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Borders>
              <w:top w:val="single" w:sz="8" w:color="2C2C2C"/>
            </w:tcBorders>
            <w:gridSpan w:val="2"/>
          </w:tcPr>
          <w:p>
            <w:pPr>
              <w:ind w:left="60"/>
              <w:spacing w:after="0" w:line="95" w:lineRule="exact"/>
              <w:rPr>
                <w:sz w:val="20"/>
                <w:szCs w:val="20"/>
                <w:color w:val="auto"/>
              </w:rPr>
            </w:pPr>
            <w:r>
              <w:rPr>
                <w:rFonts w:ascii="Arial" w:cs="Arial" w:eastAsia="Arial" w:hAnsi="Arial"/>
                <w:sz w:val="10"/>
                <w:szCs w:val="10"/>
                <w:b w:val="1"/>
                <w:bCs w:val="1"/>
                <w:color w:val="auto"/>
              </w:rPr>
              <w:t>Amount of</w:t>
            </w:r>
          </w:p>
        </w:tc>
        <w:tc>
          <w:tcPr>
            <w:tcW w:w="40" w:type="dxa"/>
            <w:vAlign w:val="bottom"/>
          </w:tcPr>
          <w:p>
            <w:pPr>
              <w:spacing w:after="0"/>
              <w:rPr>
                <w:sz w:val="8"/>
                <w:szCs w:val="8"/>
                <w:color w:val="auto"/>
              </w:rPr>
            </w:pPr>
          </w:p>
        </w:tc>
        <w:tc>
          <w:tcPr>
            <w:tcW w:w="720" w:type="dxa"/>
            <w:vAlign w:val="bottom"/>
            <w:gridSpan w:val="4"/>
          </w:tcPr>
          <w:p>
            <w:pPr>
              <w:ind w:left="20"/>
              <w:spacing w:after="0" w:line="95" w:lineRule="exact"/>
              <w:rPr>
                <w:sz w:val="20"/>
                <w:szCs w:val="20"/>
                <w:color w:val="auto"/>
              </w:rPr>
            </w:pPr>
            <w:r>
              <w:rPr>
                <w:rFonts w:ascii="Arial" w:cs="Arial" w:eastAsia="Arial" w:hAnsi="Arial"/>
                <w:sz w:val="10"/>
                <w:szCs w:val="10"/>
                <w:b w:val="1"/>
                <w:bCs w:val="1"/>
                <w:color w:val="auto"/>
              </w:rPr>
              <w:t>Derivative</w:t>
            </w:r>
          </w:p>
        </w:tc>
        <w:tc>
          <w:tcPr>
            <w:tcW w:w="94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derivative</w:t>
            </w:r>
          </w:p>
        </w:tc>
        <w:tc>
          <w:tcPr>
            <w:tcW w:w="76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5"/>
                <w:szCs w:val="5"/>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5"/>
                <w:szCs w:val="5"/>
                <w:color w:val="auto"/>
              </w:rPr>
            </w:pPr>
          </w:p>
        </w:tc>
        <w:tc>
          <w:tcPr>
            <w:tcW w:w="6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Amount</w:t>
            </w:r>
          </w:p>
        </w:tc>
        <w:tc>
          <w:tcPr>
            <w:tcW w:w="72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14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Securities</w:t>
            </w:r>
          </w:p>
        </w:tc>
        <w:tc>
          <w:tcPr>
            <w:tcW w:w="7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5"/>
                <w:szCs w:val="5"/>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or</w:t>
            </w:r>
          </w:p>
        </w:tc>
        <w:tc>
          <w:tcPr>
            <w:tcW w:w="72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Underlying</w:t>
            </w:r>
          </w:p>
        </w:tc>
        <w:tc>
          <w:tcPr>
            <w:tcW w:w="7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Number</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4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Derivative</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of</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V</w:t>
            </w:r>
          </w:p>
        </w:tc>
        <w:tc>
          <w:tcPr>
            <w:tcW w:w="460" w:type="dxa"/>
            <w:vAlign w:val="bottom"/>
            <w:vMerge w:val="continue"/>
          </w:tcPr>
          <w:p>
            <w:pPr>
              <w:spacing w:after="0"/>
              <w:rPr>
                <w:sz w:val="5"/>
                <w:szCs w:val="5"/>
                <w:color w:val="auto"/>
              </w:rPr>
            </w:pPr>
          </w:p>
        </w:tc>
        <w:tc>
          <w:tcPr>
            <w:tcW w:w="3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Security (Instr. 3</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w:t>
            </w: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Title</w:t>
            </w:r>
          </w:p>
        </w:tc>
        <w:tc>
          <w:tcPr>
            <w:tcW w:w="66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Shares</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ind w:left="80"/>
              <w:spacing w:after="0" w:line="81" w:lineRule="exact"/>
              <w:rPr>
                <w:sz w:val="20"/>
                <w:szCs w:val="20"/>
                <w:color w:val="auto"/>
              </w:rPr>
            </w:pPr>
            <w:r>
              <w:rPr>
                <w:rFonts w:ascii="Arial" w:cs="Arial" w:eastAsia="Arial" w:hAnsi="Arial"/>
                <w:sz w:val="9"/>
                <w:szCs w:val="9"/>
                <w:b w:val="1"/>
                <w:bCs w:val="1"/>
                <w:color w:val="auto"/>
              </w:rPr>
              <w:t>Disposed</w:t>
            </w: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ind w:left="60"/>
              <w:spacing w:after="0" w:line="81" w:lineRule="exact"/>
              <w:rPr>
                <w:sz w:val="20"/>
                <w:szCs w:val="20"/>
                <w:color w:val="auto"/>
              </w:rPr>
            </w:pPr>
            <w:r>
              <w:rPr>
                <w:rFonts w:ascii="Arial" w:cs="Arial" w:eastAsia="Arial" w:hAnsi="Arial"/>
                <w:sz w:val="9"/>
                <w:szCs w:val="9"/>
                <w:b w:val="1"/>
                <w:bCs w:val="1"/>
                <w:color w:val="auto"/>
              </w:rPr>
              <w:t>and 4)</w:t>
            </w: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2"/>
            <w:vMerge w:val="continue"/>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ind w:left="80"/>
              <w:spacing w:after="0" w:line="106"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Remarks:</w:t>
            </w: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8"/>
                <w:szCs w:val="18"/>
                <w:color w:val="0000FF"/>
              </w:rPr>
              <w:t>by</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80" w:type="dxa"/>
            <w:vAlign w:val="bottom"/>
            <w:gridSpan w:val="6"/>
          </w:tcPr>
          <w:p>
            <w:pPr>
              <w:spacing w:after="0" w:line="122" w:lineRule="exact"/>
              <w:rPr>
                <w:sz w:val="20"/>
                <w:szCs w:val="20"/>
                <w:color w:val="auto"/>
              </w:rPr>
            </w:pPr>
            <w:r>
              <w:rPr>
                <w:rFonts w:ascii="Arial" w:cs="Arial" w:eastAsia="Arial" w:hAnsi="Arial"/>
                <w:sz w:val="11"/>
                <w:szCs w:val="11"/>
                <w:color w:val="0000FF"/>
              </w:rPr>
              <w:t>Jason R. Lichtenstein,</w:t>
            </w:r>
            <w:r>
              <w:rPr>
                <w:rFonts w:ascii="Arial" w:cs="Arial" w:eastAsia="Arial" w:hAnsi="Arial"/>
                <w:sz w:val="14"/>
                <w:szCs w:val="14"/>
                <w:b w:val="1"/>
                <w:bCs w:val="1"/>
                <w:color w:val="000000"/>
                <w:vertAlign w:val="subscript"/>
              </w:rPr>
              <w:t>or</w:t>
            </w:r>
          </w:p>
        </w:tc>
        <w:tc>
          <w:tcPr>
            <w:tcW w:w="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0000FF"/>
                <w:highlight w:val="white"/>
                <w:w w:val="84"/>
              </w:rPr>
              <w:t>12/01/2011</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60" w:type="dxa"/>
            <w:vAlign w:val="bottom"/>
            <w:tcBorders>
              <w:top w:val="single" w:sz="8" w:color="auto"/>
              <w:bottom w:val="single" w:sz="8" w:color="auto"/>
            </w:tcBorders>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68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gridSpan w:val="4"/>
          </w:tcPr>
          <w:p>
            <w:pPr>
              <w:spacing w:after="0" w:line="54" w:lineRule="exact"/>
              <w:rPr>
                <w:sz w:val="20"/>
                <w:szCs w:val="20"/>
                <w:color w:val="auto"/>
              </w:rPr>
            </w:pPr>
            <w:r>
              <w:rPr>
                <w:rFonts w:ascii="Arial" w:cs="Arial" w:eastAsia="Arial" w:hAnsi="Arial"/>
                <w:sz w:val="5"/>
                <w:szCs w:val="5"/>
                <w:color w:val="0000FF"/>
                <w:highlight w:val="white"/>
              </w:rPr>
              <w:t>Power of Attorney</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Date</w:t>
            </w:r>
          </w:p>
        </w:tc>
        <w:tc>
          <w:tcPr>
            <w:tcW w:w="560" w:type="dxa"/>
            <w:vAlign w:val="bottom"/>
          </w:tcPr>
          <w:p>
            <w:pPr>
              <w:ind w:left="80"/>
              <w:spacing w:after="0" w:line="92" w:lineRule="exact"/>
              <w:rPr>
                <w:sz w:val="20"/>
                <w:szCs w:val="20"/>
                <w:color w:val="auto"/>
              </w:rPr>
            </w:pPr>
            <w:r>
              <w:rPr>
                <w:rFonts w:ascii="Arial" w:cs="Arial" w:eastAsia="Arial" w:hAnsi="Arial"/>
                <w:sz w:val="10"/>
                <w:szCs w:val="10"/>
                <w:b w:val="1"/>
                <w:bCs w:val="1"/>
                <w:color w:val="auto"/>
                <w:w w:val="93"/>
              </w:rPr>
              <w:t>Expiration</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40"/>
              <w:spacing w:after="0" w:line="92" w:lineRule="exact"/>
              <w:rPr>
                <w:sz w:val="20"/>
                <w:szCs w:val="20"/>
                <w:color w:val="auto"/>
              </w:rPr>
            </w:pPr>
            <w:r>
              <w:rPr>
                <w:rFonts w:ascii="Arial" w:cs="Arial" w:eastAsia="Arial" w:hAnsi="Arial"/>
                <w:sz w:val="10"/>
                <w:szCs w:val="10"/>
                <w:b w:val="1"/>
                <w:bCs w:val="1"/>
                <w:color w:val="auto"/>
              </w:rPr>
              <w:t>of</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w w:val="85"/>
              </w:rPr>
              <w:t xml:space="preserve">Date   </w:t>
            </w:r>
            <w:r>
              <w:rPr>
                <w:rFonts w:ascii="Arial" w:cs="Arial" w:eastAsia="Arial" w:hAnsi="Arial"/>
                <w:sz w:val="13"/>
                <w:szCs w:val="13"/>
                <w:color w:val="auto"/>
                <w:w w:val="85"/>
              </w:rPr>
              <w:t>** Signature</w:t>
            </w:r>
            <w:r>
              <w:rPr>
                <w:rFonts w:ascii="Arial" w:cs="Arial" w:eastAsia="Arial" w:hAnsi="Arial"/>
                <w:sz w:val="12"/>
                <w:szCs w:val="12"/>
                <w:b w:val="1"/>
                <w:bCs w:val="1"/>
                <w:color w:val="auto"/>
                <w:w w:val="85"/>
              </w:rPr>
              <w:t>TitleShar</w:t>
            </w:r>
            <w:r>
              <w:rPr>
                <w:rFonts w:ascii="Arial" w:cs="Arial" w:eastAsia="Arial" w:hAnsi="Arial"/>
                <w:sz w:val="13"/>
                <w:szCs w:val="13"/>
                <w:color w:val="auto"/>
                <w:w w:val="85"/>
              </w:rPr>
              <w:t>ofReporting</w:t>
            </w:r>
            <w:r>
              <w:rPr>
                <w:rFonts w:ascii="Arial" w:cs="Arial" w:eastAsia="Arial" w:hAnsi="Arial"/>
                <w:sz w:val="12"/>
                <w:szCs w:val="12"/>
                <w:b w:val="1"/>
                <w:bCs w:val="1"/>
                <w:color w:val="auto"/>
                <w:w w:val="85"/>
              </w:rPr>
              <w:t>s</w:t>
            </w: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Person</w:t>
            </w: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285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2853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77" w:right="239" w:bottom="1440" w:gutter="0" w:footer="0" w:header="0"/>
        </w:sectPr>
      </w:pPr>
    </w:p>
    <w:bookmarkStart w:id="2" w:name="page3"/>
    <w:bookmarkEnd w:id="2"/>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2019-12-18T13:38:55Z</dcterms:created>
  <dcterms:modified xsi:type="dcterms:W3CDTF">2019-12-18T13:38:55Z</dcterms:modified>
</cp:coreProperties>
</file>